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>26.02.2021Г. № 108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>ИРКУТСКАЯ ОБЛАСТЬ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 xml:space="preserve">МУНИЦИПАПАЛЬНОЕ ОБРАЗОВАНИЕ «ТИХОНОВКА» 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>ДУМА</w:t>
      </w:r>
    </w:p>
    <w:p w:rsidR="00BE4877" w:rsidRPr="001B4239" w:rsidRDefault="001B4239" w:rsidP="001B4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239">
        <w:rPr>
          <w:rFonts w:ascii="Arial" w:hAnsi="Arial" w:cs="Arial"/>
          <w:b/>
          <w:sz w:val="32"/>
          <w:szCs w:val="32"/>
        </w:rPr>
        <w:t>РЕШЕНИЕ</w:t>
      </w:r>
    </w:p>
    <w:p w:rsidR="001B4239" w:rsidRDefault="001B4239" w:rsidP="001B42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4877" w:rsidRPr="001B4239" w:rsidRDefault="001B4239" w:rsidP="001B42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4239">
        <w:rPr>
          <w:rFonts w:ascii="Arial" w:eastAsia="Times New Roman" w:hAnsi="Arial" w:cs="Arial"/>
          <w:b/>
          <w:sz w:val="32"/>
          <w:szCs w:val="32"/>
        </w:rPr>
        <w:t>О ПРИСВОЕНИИ И ЗВАНИЯ ПОЧЕТНЫЙ ГРАЖДАНИН МУНИЦИПАЛЬНОГО ОБРАЗОВАНИЯ «ТИХОНОВКА» ЗА 2020 ГОД</w:t>
      </w:r>
    </w:p>
    <w:p w:rsidR="00BE4877" w:rsidRPr="001B4239" w:rsidRDefault="00BE4877" w:rsidP="001B42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4877" w:rsidRPr="001B4239" w:rsidRDefault="00BE4877" w:rsidP="001B42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239">
        <w:rPr>
          <w:rFonts w:ascii="Arial" w:eastAsia="Times New Roman" w:hAnsi="Arial" w:cs="Arial"/>
          <w:sz w:val="24"/>
          <w:szCs w:val="24"/>
        </w:rPr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5" w:history="1">
        <w:r w:rsidRPr="001B423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B4239">
        <w:rPr>
          <w:rFonts w:ascii="Arial" w:eastAsia="Times New Roman" w:hAnsi="Arial" w:cs="Arial"/>
          <w:sz w:val="24"/>
          <w:szCs w:val="24"/>
        </w:rPr>
        <w:t xml:space="preserve"> от 6 октября 2003 г. N 131-ФЗ «Об общих принципах организации местного самоуправления в РФ», Уставом МО «Тихоновка», решением Думы МО «Тихоновка» № 47 от 26.07.2019 г. «Об утверждении Положения о звании «Почетный гражданин муниципального образования «Тихоновка» </w:t>
      </w:r>
    </w:p>
    <w:p w:rsidR="00BE4877" w:rsidRPr="001B4239" w:rsidRDefault="001B4239" w:rsidP="00BE48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B423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E4877" w:rsidRDefault="00BE4877" w:rsidP="00BE4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BE4877" w:rsidRPr="001B4239" w:rsidRDefault="001B4239" w:rsidP="001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239">
        <w:rPr>
          <w:rFonts w:ascii="Arial" w:eastAsia="Times New Roman" w:hAnsi="Arial" w:cs="Arial"/>
          <w:sz w:val="24"/>
          <w:szCs w:val="24"/>
        </w:rPr>
        <w:t>1.Присвоить звание</w:t>
      </w:r>
      <w:r w:rsidR="00BE4877" w:rsidRPr="001B4239">
        <w:rPr>
          <w:rFonts w:ascii="Arial" w:eastAsia="Times New Roman" w:hAnsi="Arial" w:cs="Arial"/>
          <w:sz w:val="24"/>
          <w:szCs w:val="24"/>
        </w:rPr>
        <w:t xml:space="preserve"> «Почетный </w:t>
      </w:r>
      <w:r w:rsidRPr="001B4239">
        <w:rPr>
          <w:rFonts w:ascii="Arial" w:eastAsia="Times New Roman" w:hAnsi="Arial" w:cs="Arial"/>
          <w:sz w:val="24"/>
          <w:szCs w:val="24"/>
        </w:rPr>
        <w:t>гражданин муниципального</w:t>
      </w:r>
      <w:r w:rsidR="007D17F3" w:rsidRPr="001B4239">
        <w:rPr>
          <w:rFonts w:ascii="Arial" w:eastAsia="Times New Roman" w:hAnsi="Arial" w:cs="Arial"/>
          <w:sz w:val="24"/>
          <w:szCs w:val="24"/>
        </w:rPr>
        <w:t xml:space="preserve"> образования «Тихоновка</w:t>
      </w:r>
      <w:r w:rsidRPr="001B4239">
        <w:rPr>
          <w:rFonts w:ascii="Arial" w:eastAsia="Times New Roman" w:hAnsi="Arial" w:cs="Arial"/>
          <w:sz w:val="24"/>
          <w:szCs w:val="24"/>
        </w:rPr>
        <w:t>» 2020</w:t>
      </w:r>
      <w:r w:rsidR="000457B3" w:rsidRPr="001B4239">
        <w:rPr>
          <w:rFonts w:ascii="Arial" w:eastAsia="Times New Roman" w:hAnsi="Arial" w:cs="Arial"/>
          <w:sz w:val="24"/>
          <w:szCs w:val="24"/>
        </w:rPr>
        <w:t xml:space="preserve"> </w:t>
      </w:r>
      <w:r w:rsidRPr="001B4239">
        <w:rPr>
          <w:rFonts w:ascii="Arial" w:eastAsia="Times New Roman" w:hAnsi="Arial" w:cs="Arial"/>
          <w:sz w:val="24"/>
          <w:szCs w:val="24"/>
        </w:rPr>
        <w:t xml:space="preserve">года </w:t>
      </w:r>
      <w:proofErr w:type="spellStart"/>
      <w:r w:rsidRPr="001B4239">
        <w:rPr>
          <w:rFonts w:ascii="Arial" w:eastAsia="Times New Roman" w:hAnsi="Arial" w:cs="Arial"/>
          <w:sz w:val="24"/>
          <w:szCs w:val="24"/>
        </w:rPr>
        <w:t>Мишустиной</w:t>
      </w:r>
      <w:proofErr w:type="spellEnd"/>
      <w:r w:rsidR="000457B3" w:rsidRPr="001B4239">
        <w:rPr>
          <w:rFonts w:ascii="Arial" w:eastAsia="Times New Roman" w:hAnsi="Arial" w:cs="Arial"/>
          <w:sz w:val="24"/>
          <w:szCs w:val="24"/>
        </w:rPr>
        <w:t xml:space="preserve"> Лидии Андреевне.</w:t>
      </w:r>
    </w:p>
    <w:p w:rsidR="000457B3" w:rsidRPr="001B4239" w:rsidRDefault="000457B3" w:rsidP="001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239">
        <w:rPr>
          <w:rFonts w:ascii="Arial" w:eastAsia="Times New Roman" w:hAnsi="Arial" w:cs="Arial"/>
          <w:sz w:val="24"/>
          <w:szCs w:val="24"/>
        </w:rPr>
        <w:t>Вручить нагрудный знак «Почетный гражданин МО «Тихоновка»</w:t>
      </w:r>
      <w:r w:rsidR="007D17F3" w:rsidRPr="001B4239">
        <w:rPr>
          <w:rFonts w:ascii="Arial" w:eastAsia="Times New Roman" w:hAnsi="Arial" w:cs="Arial"/>
          <w:sz w:val="24"/>
          <w:szCs w:val="24"/>
        </w:rPr>
        <w:t xml:space="preserve"> и удостоверение к </w:t>
      </w:r>
      <w:r w:rsidR="001B4239" w:rsidRPr="001B4239">
        <w:rPr>
          <w:rFonts w:ascii="Arial" w:eastAsia="Times New Roman" w:hAnsi="Arial" w:cs="Arial"/>
          <w:sz w:val="24"/>
          <w:szCs w:val="24"/>
        </w:rPr>
        <w:t>нему №</w:t>
      </w:r>
      <w:r w:rsidRPr="001B4239">
        <w:rPr>
          <w:rFonts w:ascii="Arial" w:eastAsia="Times New Roman" w:hAnsi="Arial" w:cs="Arial"/>
          <w:sz w:val="24"/>
          <w:szCs w:val="24"/>
        </w:rPr>
        <w:t xml:space="preserve"> 4.</w:t>
      </w:r>
    </w:p>
    <w:p w:rsidR="00BE4877" w:rsidRPr="001B4239" w:rsidRDefault="00BE4877" w:rsidP="001B4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4877" w:rsidRPr="001B4239" w:rsidRDefault="001B4239" w:rsidP="001B4239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4239">
        <w:rPr>
          <w:rFonts w:ascii="Arial" w:hAnsi="Arial" w:cs="Arial"/>
          <w:sz w:val="24"/>
          <w:szCs w:val="24"/>
        </w:rPr>
        <w:t>2.</w:t>
      </w:r>
      <w:r w:rsidR="00BE4877" w:rsidRPr="001B4239">
        <w:rPr>
          <w:rFonts w:ascii="Arial" w:hAnsi="Arial" w:cs="Arial"/>
          <w:sz w:val="24"/>
          <w:szCs w:val="24"/>
        </w:rPr>
        <w:t>Опубликовать данное решение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BE4877" w:rsidRPr="001B4239" w:rsidRDefault="00BE4877" w:rsidP="001B42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B4239" w:rsidRDefault="001B4239" w:rsidP="001B42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1B4239" w:rsidRDefault="00BE4877" w:rsidP="001B4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239">
        <w:rPr>
          <w:rFonts w:ascii="Arial" w:hAnsi="Arial" w:cs="Arial"/>
          <w:sz w:val="24"/>
          <w:szCs w:val="24"/>
        </w:rPr>
        <w:t xml:space="preserve">Председатель Думы МО «Тихоновка» </w:t>
      </w:r>
    </w:p>
    <w:p w:rsidR="00BE4877" w:rsidRPr="001B4239" w:rsidRDefault="001B4239" w:rsidP="001B42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BE4877" w:rsidRPr="001B4239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BE4877" w:rsidRPr="001B4239" w:rsidSect="00C9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34"/>
    <w:multiLevelType w:val="hybridMultilevel"/>
    <w:tmpl w:val="4F10A734"/>
    <w:lvl w:ilvl="0" w:tplc="CFFC8CF0">
      <w:start w:val="1"/>
      <w:numFmt w:val="decimal"/>
      <w:lvlText w:val="%1."/>
      <w:lvlJc w:val="left"/>
      <w:pPr>
        <w:ind w:left="1353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877"/>
    <w:rsid w:val="00000429"/>
    <w:rsid w:val="000457B3"/>
    <w:rsid w:val="001B4239"/>
    <w:rsid w:val="0045144D"/>
    <w:rsid w:val="007D17F3"/>
    <w:rsid w:val="00BE4877"/>
    <w:rsid w:val="00C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1A10"/>
  <w15:docId w15:val="{3C4FAA73-71E6-4132-A6A9-8D3910E6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4BA6B2B04963E471E25401FD693748A6A72C7270CD9511AADFCEA5Db0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2021-03-01T01:54:00Z</cp:lastPrinted>
  <dcterms:created xsi:type="dcterms:W3CDTF">2021-02-24T03:20:00Z</dcterms:created>
  <dcterms:modified xsi:type="dcterms:W3CDTF">2021-03-11T01:25:00Z</dcterms:modified>
</cp:coreProperties>
</file>